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Współpraca Wyborcza.pl i GlobKurier.pl – rabaty i bonusy dla klientów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Wyborcza.pl i GlobKurier.pl łączą siły i w ramach współpracy przygotowały dla swoich klientów wyjątkowe rabaty oraz bonusy. Nowa oferta Gazety Wyborczej oraz platformy wysyłkowej GlobKurier.pl jest głównie dedykowana firmom, jednak dla osób prywatnych również przygotowano pewne bonusy.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Oferta dla czytelników Wyborcza.pl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Firmy, które zdecydują się na wykupienie prenumeraty na portalu Wyborcza.pl, zyskają dedykowaną ofertę na tańsze wysyłki przez GlobKurier.pl. Prenumerata Wyborcza.pl umożliwia swobodny dostęp do wszystkich tekstów, w tym: nagradzanych reportaży (Duży Format), przełomowych śledztw (Gazeta Wyborcza), intrygujących wywiadów i sylwetek (Wysokie Obcasy). Prenumeratę można wykupić na krótszy czas, np. miesiąc lub kwartał, lub na dłużej: pół roku bądź nawet cały rok. Każda firma, która zdecyduje się na zakup prenumeraty, otrzyma od GlobKurier.pl hurtowy cennik, pozwalający na korzystanie z usług kurierskich w cenach niższych nawet o 80%! Bez umowy i deklaracji wolumenu!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skorzystać z oferty?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Skorzystanie z oferty możliwe jest po wykupieniu prenumeraty na wybrany okres. Może być to miesiąc, kwartał, pół roku lub rok. Po dokonaniu zakupu nabywca otrzyma mailowo link do dedykowanej podstrony GlobKurier.pl z ofertą. Aby z niej skorzystać wystarczy założyć konto biznesowe na platformie GlobKurier.pl. Do konta, którego zarejestrowanie jest całkowicie darmowe, automatycznie zostanie przypisany cennik z obniżonymi stawkami. Od tego momentu wszystkie usług kurierskie i transportowe w serwisie będę dostępne w promocyjnych cenach. Jest w czym wybierać, ponieważ GlobKurier.pl w swojej ofercie posiada 50 firm kurierskich i transportowych takich jak DPD, DHL, UPS, InPost oraz umożliwia wysyłkę krajową i międzynarodową paczek, palet, dłużyc, a także przesyłek niestandardowych.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Bonus dla klientów indywidualnych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 osób prywatnych, które wykupiły prenumeratę Wyborcza.pl serwis GlobKurier.pl również ma coś wyjątkowego. Każdy czytelnik Wyborcza.pl otrzymuje newsletter z dedykowanym kodem rabatowym </w:t>
      </w:r>
      <w:r>
        <w:rPr>
          <w:rFonts w:ascii="calibri" w:hAnsi="calibri" w:eastAsia="calibri" w:cs="calibri"/>
          <w:sz w:val="24"/>
          <w:szCs w:val="24"/>
          <w:b/>
        </w:rPr>
        <w:t xml:space="preserve">w wysokości 12% na wszystkie usługi na platformie GlobKurier.pl</w:t>
      </w:r>
      <w:r>
        <w:rPr>
          <w:rFonts w:ascii="calibri" w:hAnsi="calibri" w:eastAsia="calibri" w:cs="calibri"/>
          <w:sz w:val="24"/>
          <w:szCs w:val="24"/>
        </w:rPr>
        <w:t xml:space="preserve">. Po otrzymaniu takiego kodu wystarczy wejść na stronę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https://www.globkurier.pl/register</w:t>
        </w:r>
      </w:hyperlink>
      <w:r>
        <w:rPr>
          <w:rFonts w:ascii="calibri" w:hAnsi="calibri" w:eastAsia="calibri" w:cs="calibri"/>
          <w:sz w:val="24"/>
          <w:szCs w:val="24"/>
        </w:rPr>
        <w:t xml:space="preserve"> i założyć darmowe konto. Następnie można przejść do złożenia zamówienia. W podsumowaniu znajduje się miejsce "Mam kod rabatowy", w które należy wpisać kod, otrzymany mailem. Rabat zostanie naliczony automatycznie do zamówienia. Z</w:t>
      </w:r>
      <w:r>
        <w:rPr>
          <w:rFonts w:ascii="calibri" w:hAnsi="calibri" w:eastAsia="calibri" w:cs="calibri"/>
          <w:sz w:val="24"/>
          <w:szCs w:val="24"/>
          <w:b/>
        </w:rPr>
        <w:t xml:space="preserve"> kodu można skorzystać wielokrotnie, ważny jest od 31.12.2020 roku.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globkurier.pl/registe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2026-11-04T13:43:46+01:00</dcterms:created>
  <dcterms:modified xsi:type="dcterms:W3CDTF">2026-11-04T13:43:46+01:00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