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Zarabiaj na polecaniu usług kurierskich!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Prowadzisz firmę i posiadasz w naszym serwisie konto biznesowe? Od teraz możesz dodatkowo sporo zyskać, jeśli dołączysz do programu partnerskiego i zaczniesz polecać nasze usługi. Ruszyliśmy z nowym programem partnerskim dedykowanym klientom biznesowym. Dołączyć może każda osoba, która założy firmowe konto w GlobKurier.pl.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można skorzystać z programu?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bardzo proste! Jedynym wymogiem jest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posiadaniem firmowego konta w GlobKurier.pl</w:t>
      </w:r>
      <w:r>
        <w:rPr>
          <w:rFonts w:ascii="calibri" w:hAnsi="calibri" w:eastAsia="calibri" w:cs="calibri"/>
          <w:sz w:val="24"/>
          <w:szCs w:val="24"/>
        </w:rPr>
        <w:t xml:space="preserve">. Jeśli nie posiadasz takiego konta, możesz je w założyć w zaledwie kilka minut. Rejestracja jest całkowicie darmowa, jednak niezbędne jest podanie numeru NIP oraz nazwy firmy. Po założeniu konta możesz przejść do Panelu Klienta, gdzie w zakładce Program Partnerski znajdziesz wszystkie niezbędne informacje i materiały do pobrania wraz ze swoim unikatowym kodem, który umożliwia Ci wysyłanie linków przypisanych do Twojego konta. Dzięki temu system automatycznie nalicza prowizję od pozyskanych klientów.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 program partnerski?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polecać nasze usługi, możesz wykorzystać do tego materiały dostępne w zakładce Program Partnerski – Banery i kod śledzenia. Do każdego konta przypisany jest unikatowy dla użytkownika kod śledzenia. Jak to zrobić? Umieść na swojej stronie internetowej wybrany baner reklamowy. Każda osoba, która poprzez niego zarejestruje się w naszym serwisie, a następnie złoży zamówienie zostanie przypisana do Twojego konta, a Ty otrzymasz prowizję! Nie posiadasz strony internetowej? Skopiuj swój unikatowy kod i dopisz do wybranego linku kierującego do naszej witryny, następnie wyślij go znajomemu lub zaprzyjaźnionej firmie (w wiadomości e-mail, poprzez media społecznościowe) i sprawdź, jak to działa! Jeżeli nie chcesz polecać w Internecie, dajemy Ci taką możliwość – wydrukuj specjalnie przygotowane dla Ciebie materiały reklamowe. Są one dostępne wraz z innymi w Twoim Panelu Klienta.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Ile możesz zyskać?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każde pierwsze zamówienie usługi kurierskiej przez nowo poleconego klienta, który zarejestruje się w naszym serwisie, otrzymasz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aż 15% prowizji</w:t>
      </w:r>
      <w:r>
        <w:rPr>
          <w:rFonts w:ascii="calibri" w:hAnsi="calibri" w:eastAsia="calibri" w:cs="calibri"/>
          <w:sz w:val="24"/>
          <w:szCs w:val="24"/>
        </w:rPr>
        <w:t xml:space="preserve">! Za każde kolejne zamówienie dokonane przez osobę, która już zarejestrowała się z Twojego polecenia, otrzymasz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3%</w:t>
      </w:r>
      <w:r>
        <w:rPr>
          <w:rFonts w:ascii="calibri" w:hAnsi="calibri" w:eastAsia="calibri" w:cs="calibri"/>
          <w:sz w:val="24"/>
          <w:szCs w:val="24"/>
        </w:rPr>
        <w:t xml:space="preserve">. Prowizję od transakcji danego klienta otrzymujesz przez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6 miesięcy</w:t>
      </w:r>
      <w:r>
        <w:rPr>
          <w:rFonts w:ascii="calibri" w:hAnsi="calibri" w:eastAsia="calibri" w:cs="calibri"/>
          <w:sz w:val="24"/>
          <w:szCs w:val="24"/>
        </w:rPr>
        <w:t xml:space="preserve">! Im droższe usługi polecisz, np. międzynarodowe przesyłki paletowe bądź nietypowe zlecenia, tym większą kwotę możesz zarobić! Pamiętaj, że w naszej ofercie znajdziesz wysyłkę do ponad 190 krajów świata, a do tego realizujemy wysyłkę paczek, palet oraz kontenerów, obsługujemy transport drogowy, lotniczy oraz morski. Dzięki temu jesteśmy w stanie zrealizować prawie każde zamówienie.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zostać naszym partnerem?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Dołączenie do programu jest proste i szybkie, a do tego umożliwia zarabianie już od pierwszego dnia po rozpoczęciu współpracy. Nie wymagamy żadnych umów i deklaracji, sam decydujesz, jak długo będziesz naszym partnerem. Co więcej, po pozyskaniu pierwszych klientów prowizja od ich zamówień będzie naliczała się na Twoje konto przez pół roku. Nie musisz robić nic, a pieniądze same będą pojawiały się na Twoim koncie. Wszystkie materiały są darmowe i znajdziesz je w Panelu Klienta, nie musisz się martwić przygotowaniem banerów czy broszur promocyjnych. Nasz program jest tak skonstruowany, że również osoby, które zaprosisz do korzystania z naszego serwisu, otrzymają od nas kod rabatowy lub dodatkowe środki na przesyłkę. Program będzie stale rozbudowywany, dlatego, jeśli zarejestrujesz się już teraz w przyszłości, możesz zyskać jeszcze więcej!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2026-09-16T15:32:06+02:00</dcterms:created>
  <dcterms:modified xsi:type="dcterms:W3CDTF">2026-09-16T15:32:06+02:00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